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26" w:rsidRPr="00254520" w:rsidRDefault="00637126" w:rsidP="00637126">
      <w:pPr>
        <w:pStyle w:val="Nagwek1"/>
        <w:rPr>
          <w:b/>
          <w:sz w:val="28"/>
          <w:szCs w:val="28"/>
        </w:rPr>
      </w:pPr>
      <w:r w:rsidRPr="00254520">
        <w:rPr>
          <w:b/>
          <w:sz w:val="28"/>
          <w:szCs w:val="28"/>
        </w:rPr>
        <w:t>O G Ł O S Z E N I E</w:t>
      </w:r>
    </w:p>
    <w:p w:rsidR="00637126" w:rsidRDefault="00637126" w:rsidP="00637126">
      <w:pPr>
        <w:pStyle w:val="Nagwek3"/>
        <w:spacing w:line="360" w:lineRule="auto"/>
        <w:jc w:val="center"/>
        <w:rPr>
          <w:b/>
          <w:sz w:val="22"/>
          <w:szCs w:val="20"/>
        </w:rPr>
      </w:pPr>
    </w:p>
    <w:p w:rsidR="00637126" w:rsidRPr="00A04E34" w:rsidRDefault="00637126" w:rsidP="00637126">
      <w:pPr>
        <w:pStyle w:val="Nagwek3"/>
        <w:spacing w:line="360" w:lineRule="auto"/>
        <w:jc w:val="center"/>
        <w:rPr>
          <w:b/>
          <w:sz w:val="22"/>
          <w:szCs w:val="20"/>
        </w:rPr>
      </w:pPr>
      <w:r w:rsidRPr="00A04E34">
        <w:rPr>
          <w:b/>
          <w:sz w:val="22"/>
          <w:szCs w:val="20"/>
        </w:rPr>
        <w:t>Wójt Gminy Sokołów Podlaski woj. mazowieckie,</w:t>
      </w:r>
      <w:r>
        <w:rPr>
          <w:b/>
          <w:sz w:val="22"/>
          <w:szCs w:val="20"/>
        </w:rPr>
        <w:t xml:space="preserve"> ogłasza I</w:t>
      </w:r>
      <w:r w:rsidR="00EB5DCF">
        <w:rPr>
          <w:b/>
          <w:sz w:val="22"/>
          <w:szCs w:val="20"/>
        </w:rPr>
        <w:t>I</w:t>
      </w:r>
      <w:r w:rsidRPr="00A04E34">
        <w:rPr>
          <w:b/>
          <w:sz w:val="22"/>
          <w:szCs w:val="20"/>
        </w:rPr>
        <w:t xml:space="preserve"> przetarg ustny nieograniczony</w:t>
      </w:r>
    </w:p>
    <w:p w:rsidR="00637126" w:rsidRDefault="00637126" w:rsidP="00637126">
      <w:pPr>
        <w:pStyle w:val="Nagwek3"/>
        <w:spacing w:line="360" w:lineRule="auto"/>
        <w:jc w:val="both"/>
        <w:rPr>
          <w:sz w:val="20"/>
          <w:szCs w:val="20"/>
        </w:rPr>
      </w:pPr>
      <w:r w:rsidRPr="00AF5856">
        <w:rPr>
          <w:sz w:val="20"/>
          <w:szCs w:val="20"/>
        </w:rPr>
        <w:t xml:space="preserve">na sprzedaż  nieruchomości </w:t>
      </w:r>
      <w:r>
        <w:rPr>
          <w:sz w:val="20"/>
          <w:szCs w:val="20"/>
        </w:rPr>
        <w:t>rolnej zabudowanej</w:t>
      </w:r>
      <w:r w:rsidRPr="00AF5856">
        <w:rPr>
          <w:sz w:val="20"/>
          <w:szCs w:val="20"/>
        </w:rPr>
        <w:t xml:space="preserve"> nr ew.</w:t>
      </w:r>
      <w:r>
        <w:rPr>
          <w:sz w:val="20"/>
          <w:szCs w:val="20"/>
        </w:rPr>
        <w:t xml:space="preserve"> gr</w:t>
      </w:r>
      <w:r w:rsidRPr="00AF5856">
        <w:rPr>
          <w:sz w:val="20"/>
          <w:szCs w:val="20"/>
        </w:rPr>
        <w:t xml:space="preserve"> </w:t>
      </w:r>
      <w:r>
        <w:rPr>
          <w:sz w:val="20"/>
          <w:szCs w:val="20"/>
        </w:rPr>
        <w:t>371</w:t>
      </w:r>
      <w:r w:rsidRPr="00AF5856">
        <w:rPr>
          <w:sz w:val="20"/>
          <w:szCs w:val="20"/>
        </w:rPr>
        <w:t xml:space="preserve"> o pow.</w:t>
      </w:r>
      <w:r>
        <w:rPr>
          <w:sz w:val="20"/>
          <w:szCs w:val="20"/>
        </w:rPr>
        <w:t xml:space="preserve"> 0</w:t>
      </w:r>
      <w:r w:rsidRPr="00AF5856">
        <w:rPr>
          <w:sz w:val="20"/>
          <w:szCs w:val="20"/>
        </w:rPr>
        <w:t>,</w:t>
      </w:r>
      <w:r>
        <w:rPr>
          <w:sz w:val="20"/>
          <w:szCs w:val="20"/>
        </w:rPr>
        <w:t>18</w:t>
      </w:r>
      <w:r w:rsidRPr="00AF5856">
        <w:rPr>
          <w:sz w:val="20"/>
          <w:szCs w:val="20"/>
        </w:rPr>
        <w:t xml:space="preserve"> ha </w:t>
      </w:r>
      <w:r>
        <w:rPr>
          <w:sz w:val="20"/>
          <w:szCs w:val="20"/>
        </w:rPr>
        <w:t>położonej</w:t>
      </w:r>
      <w:r w:rsidRPr="00AF5856">
        <w:rPr>
          <w:sz w:val="20"/>
          <w:szCs w:val="20"/>
        </w:rPr>
        <w:t xml:space="preserve"> w </w:t>
      </w:r>
      <w:r>
        <w:rPr>
          <w:sz w:val="20"/>
          <w:szCs w:val="20"/>
        </w:rPr>
        <w:t>miejscowości Do</w:t>
      </w:r>
      <w:r w:rsidR="00DB6703">
        <w:rPr>
          <w:sz w:val="20"/>
          <w:szCs w:val="20"/>
        </w:rPr>
        <w:t xml:space="preserve">lne Pole gmina Sokołów Podlaski </w:t>
      </w:r>
      <w:r w:rsidR="00DB6703">
        <w:rPr>
          <w:sz w:val="20"/>
          <w:szCs w:val="22"/>
        </w:rPr>
        <w:t>po</w:t>
      </w:r>
      <w:r w:rsidR="00DB6703">
        <w:rPr>
          <w:b/>
          <w:sz w:val="20"/>
          <w:szCs w:val="22"/>
        </w:rPr>
        <w:t xml:space="preserve"> </w:t>
      </w:r>
      <w:r w:rsidR="00DB6703">
        <w:rPr>
          <w:sz w:val="20"/>
        </w:rPr>
        <w:t>I przetargu ustnym nieograniczony na sprzedaż przedmiotowej nieruchomości który to odbył się w dniu 23 kwietnia 2013 roku i zakończył się wynikiem negatywnym.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Działka rolna, zabudowana o nr </w:t>
      </w:r>
      <w:proofErr w:type="spellStart"/>
      <w:r>
        <w:rPr>
          <w:sz w:val="20"/>
          <w:szCs w:val="20"/>
        </w:rPr>
        <w:t>ewid</w:t>
      </w:r>
      <w:proofErr w:type="spellEnd"/>
      <w:r>
        <w:rPr>
          <w:sz w:val="20"/>
          <w:szCs w:val="20"/>
        </w:rPr>
        <w:t>. grunt. 371 o pow. 0.18 ha znajduje się po prawej stronie drogi gminnej przechodzącej przez wieś. Działka posiada kształt prostokąta, jest wąska i znajduję się w sąsiedztwie zabudowy zagrodowej. Na działce znajduje się stodoła drewniana i drewniana obora oraz murowana podziemna piwnica. Działka ma bezpośredni dostęp do drogi  publicznej o nawierzchni asfaltowej. Istnieje możliwość podłączenia do energii elektrycznej i sieci wodociągowej.</w:t>
      </w:r>
    </w:p>
    <w:p w:rsidR="00637126" w:rsidRPr="00466682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Działka nie posiada urządzonej księgi wieczystej</w:t>
      </w:r>
      <w:r w:rsidRPr="00466682">
        <w:rPr>
          <w:sz w:val="20"/>
          <w:szCs w:val="20"/>
        </w:rPr>
        <w:t xml:space="preserve"> </w:t>
      </w:r>
      <w:r>
        <w:rPr>
          <w:sz w:val="20"/>
          <w:szCs w:val="20"/>
        </w:rPr>
        <w:t>gdyż została nabyta poprzez postanowienie sądu</w:t>
      </w:r>
      <w:r w:rsidRPr="00466682">
        <w:rPr>
          <w:sz w:val="20"/>
          <w:szCs w:val="20"/>
        </w:rPr>
        <w:t>.</w:t>
      </w:r>
    </w:p>
    <w:p w:rsidR="00637126" w:rsidRPr="00957484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terenu, na którym znajdują się w/w nieruchomości, brak jest planu zagospodarowania przestrzennego gminy Sokołów Podlaski. Od chwili wejścia w życie ustawy z dnia 27 marca 2003r. o planowaniu i zagospodarowaniu przestrzennym /Dz. U. z 2003r. Nr 80 poz. 717 z późn. zm./ działka nie została objęta decyzją o warunkach zabudowy, która powoduje zmianę zagospodarowania terenu.</w:t>
      </w:r>
    </w:p>
    <w:p w:rsidR="00637126" w:rsidRDefault="00637126" w:rsidP="00637126">
      <w:pPr>
        <w:pStyle w:val="Nagwek4"/>
        <w:spacing w:line="360" w:lineRule="auto"/>
        <w:jc w:val="both"/>
        <w:rPr>
          <w:sz w:val="20"/>
          <w:szCs w:val="20"/>
        </w:rPr>
      </w:pPr>
    </w:p>
    <w:p w:rsidR="00637126" w:rsidRPr="00E43B10" w:rsidRDefault="00637126" w:rsidP="00637126">
      <w:pPr>
        <w:pStyle w:val="Nagwek4"/>
        <w:spacing w:line="360" w:lineRule="auto"/>
        <w:jc w:val="both"/>
        <w:rPr>
          <w:sz w:val="20"/>
          <w:szCs w:val="20"/>
        </w:rPr>
      </w:pPr>
      <w:r w:rsidRPr="00E43B10">
        <w:rPr>
          <w:sz w:val="20"/>
          <w:szCs w:val="20"/>
        </w:rPr>
        <w:t xml:space="preserve">Cena wywoławcza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B10">
        <w:rPr>
          <w:sz w:val="20"/>
          <w:szCs w:val="20"/>
        </w:rPr>
        <w:t xml:space="preserve">-   </w:t>
      </w:r>
      <w:r w:rsidR="00EB5DCF">
        <w:rPr>
          <w:sz w:val="20"/>
          <w:szCs w:val="20"/>
        </w:rPr>
        <w:t>7 530</w:t>
      </w:r>
      <w:r w:rsidRPr="00E43B10">
        <w:rPr>
          <w:sz w:val="20"/>
          <w:szCs w:val="20"/>
        </w:rPr>
        <w:t xml:space="preserve"> zł</w:t>
      </w:r>
    </w:p>
    <w:p w:rsidR="00637126" w:rsidRDefault="00EB5DCF" w:rsidP="00637126">
      <w:pPr>
        <w:pStyle w:val="Nagwek4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Wadium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    </w:t>
      </w:r>
      <w:r w:rsidR="00E23160">
        <w:rPr>
          <w:sz w:val="20"/>
          <w:szCs w:val="20"/>
        </w:rPr>
        <w:t>40</w:t>
      </w:r>
      <w:r>
        <w:rPr>
          <w:sz w:val="20"/>
          <w:szCs w:val="20"/>
        </w:rPr>
        <w:t>0</w:t>
      </w:r>
      <w:r w:rsidR="00637126" w:rsidRPr="00E43B10">
        <w:rPr>
          <w:sz w:val="20"/>
          <w:szCs w:val="20"/>
        </w:rPr>
        <w:t xml:space="preserve"> zł</w:t>
      </w:r>
    </w:p>
    <w:p w:rsidR="00637126" w:rsidRPr="00EB1A60" w:rsidRDefault="00637126" w:rsidP="00637126">
      <w:pPr>
        <w:spacing w:line="360" w:lineRule="auto"/>
        <w:jc w:val="both"/>
        <w:rPr>
          <w:sz w:val="16"/>
          <w:szCs w:val="20"/>
        </w:rPr>
      </w:pPr>
      <w:r>
        <w:rPr>
          <w:sz w:val="20"/>
        </w:rPr>
        <w:t>P</w:t>
      </w:r>
      <w:r w:rsidRPr="00EB1A60">
        <w:rPr>
          <w:sz w:val="20"/>
        </w:rPr>
        <w:t>ostąpienie nie może wynosić mniej niż 1 % ceny wywoławczej, z zaokrągleniem w górę do pełnych dziesiątek złotych</w:t>
      </w:r>
      <w:r>
        <w:rPr>
          <w:sz w:val="20"/>
        </w:rPr>
        <w:t xml:space="preserve"> zaproponowane przez uczestnika przetargu.</w:t>
      </w:r>
    </w:p>
    <w:p w:rsidR="00637126" w:rsidRPr="002E1F42" w:rsidRDefault="00637126" w:rsidP="00637126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 przetargu mogą brać udział osoby fizyczne i prawne.</w:t>
      </w:r>
    </w:p>
    <w:p w:rsidR="00637126" w:rsidRPr="002F45E7" w:rsidRDefault="00637126" w:rsidP="00637126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Warunkiem przystąpienia do przetargu jest wpłacenie wadium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w wysokości podanej w ogłoszeniu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na konto </w:t>
      </w:r>
      <w:r>
        <w:rPr>
          <w:sz w:val="20"/>
          <w:szCs w:val="20"/>
        </w:rPr>
        <w:t xml:space="preserve">gminy: </w:t>
      </w:r>
    </w:p>
    <w:p w:rsidR="00637126" w:rsidRDefault="00637126" w:rsidP="00637126">
      <w:pPr>
        <w:spacing w:line="360" w:lineRule="auto"/>
        <w:jc w:val="center"/>
        <w:rPr>
          <w:b/>
          <w:i/>
        </w:rPr>
      </w:pPr>
    </w:p>
    <w:p w:rsidR="00637126" w:rsidRPr="009D716C" w:rsidRDefault="00637126" w:rsidP="00637126">
      <w:pPr>
        <w:spacing w:line="360" w:lineRule="auto"/>
        <w:jc w:val="center"/>
        <w:rPr>
          <w:b/>
          <w:i/>
        </w:rPr>
      </w:pPr>
      <w:r w:rsidRPr="009D716C">
        <w:rPr>
          <w:b/>
          <w:i/>
        </w:rPr>
        <w:t>PBS O/Sokołów Podlaski</w:t>
      </w:r>
      <w:r w:rsidRPr="009D716C">
        <w:rPr>
          <w:b/>
          <w:i/>
          <w:sz w:val="20"/>
          <w:szCs w:val="20"/>
        </w:rPr>
        <w:t xml:space="preserve"> </w:t>
      </w:r>
      <w:r w:rsidRPr="009D716C">
        <w:rPr>
          <w:b/>
          <w:i/>
        </w:rPr>
        <w:t>Nr 08 9221 0000 0016 7367 2000 0010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terminie do dnia </w:t>
      </w:r>
      <w:r w:rsidR="00770845">
        <w:rPr>
          <w:b/>
          <w:sz w:val="20"/>
          <w:szCs w:val="20"/>
        </w:rPr>
        <w:t>05</w:t>
      </w:r>
      <w:r w:rsidR="00C73E13">
        <w:rPr>
          <w:b/>
          <w:sz w:val="20"/>
          <w:szCs w:val="20"/>
        </w:rPr>
        <w:t>.07</w:t>
      </w:r>
      <w:r w:rsidRPr="00281B5E">
        <w:rPr>
          <w:b/>
          <w:sz w:val="20"/>
          <w:szCs w:val="20"/>
        </w:rPr>
        <w:t>.2013 r. do godz. 16</w:t>
      </w:r>
      <w:r w:rsidRPr="00281B5E">
        <w:rPr>
          <w:b/>
          <w:sz w:val="20"/>
          <w:szCs w:val="20"/>
          <w:vertAlign w:val="superscript"/>
        </w:rPr>
        <w:t>00</w:t>
      </w:r>
    </w:p>
    <w:p w:rsidR="00637126" w:rsidRPr="00B63300" w:rsidRDefault="00637126" w:rsidP="00637126">
      <w:pPr>
        <w:spacing w:line="360" w:lineRule="auto"/>
        <w:jc w:val="both"/>
        <w:rPr>
          <w:sz w:val="20"/>
          <w:szCs w:val="20"/>
          <w:u w:val="single"/>
        </w:rPr>
      </w:pPr>
      <w:r w:rsidRPr="006B14F5">
        <w:rPr>
          <w:sz w:val="20"/>
          <w:szCs w:val="20"/>
          <w:u w:val="single"/>
        </w:rPr>
        <w:t>Dowód wniesienia wadium przez uczestnika przetargu podlega przedłożeniu komisji przetargowej przed rozpoczęciem przetargu</w:t>
      </w:r>
      <w:r>
        <w:rPr>
          <w:sz w:val="20"/>
          <w:szCs w:val="20"/>
          <w:u w:val="single"/>
        </w:rPr>
        <w:t>.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 w:rsidRPr="002E1F42">
        <w:rPr>
          <w:sz w:val="20"/>
          <w:szCs w:val="20"/>
        </w:rPr>
        <w:t>Wadium wpłacone przez uczestnika, który przetarg wygrał</w:t>
      </w:r>
      <w:r>
        <w:rPr>
          <w:sz w:val="20"/>
          <w:szCs w:val="20"/>
        </w:rPr>
        <w:t>,</w:t>
      </w:r>
      <w:r w:rsidRPr="002E1F42">
        <w:rPr>
          <w:sz w:val="20"/>
          <w:szCs w:val="20"/>
        </w:rPr>
        <w:t xml:space="preserve"> zostanie zaliczone na poczet ceny nabycia nieruchomości, zaś pozostałym uczestnikom przetargu zostanie zwrócone po zakończeniu przetargu.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Wpłacone wadium nie podlega zwrotowi kiedy nabywca zakupionej nieruchomości odstąpi od zawarcia umowy.</w:t>
      </w:r>
    </w:p>
    <w:p w:rsidR="00637126" w:rsidRDefault="00637126" w:rsidP="00637126">
      <w:pPr>
        <w:spacing w:line="360" w:lineRule="auto"/>
        <w:jc w:val="both"/>
        <w:rPr>
          <w:sz w:val="20"/>
          <w:szCs w:val="20"/>
        </w:rPr>
      </w:pPr>
      <w:r w:rsidRPr="00082E6A">
        <w:rPr>
          <w:rStyle w:val="FontStyle18"/>
          <w:b w:val="0"/>
          <w:i w:val="0"/>
        </w:rPr>
        <w:t xml:space="preserve">W przypadku </w:t>
      </w:r>
      <w:r>
        <w:rPr>
          <w:rStyle w:val="FontStyle18"/>
          <w:b w:val="0"/>
          <w:i w:val="0"/>
        </w:rPr>
        <w:t>wyznaczenia</w:t>
      </w:r>
      <w:r w:rsidRPr="00082E6A">
        <w:rPr>
          <w:rStyle w:val="FontStyle18"/>
          <w:b w:val="0"/>
          <w:i w:val="0"/>
        </w:rPr>
        <w:t xml:space="preserve"> granic na gruncie koszty pokrywa kupujący</w:t>
      </w:r>
      <w:r>
        <w:rPr>
          <w:rStyle w:val="FontStyle18"/>
          <w:b w:val="0"/>
          <w:i w:val="0"/>
        </w:rPr>
        <w:t>.</w:t>
      </w:r>
    </w:p>
    <w:p w:rsidR="00637126" w:rsidRPr="00C94707" w:rsidRDefault="00637126" w:rsidP="00637126">
      <w:pPr>
        <w:spacing w:line="360" w:lineRule="auto"/>
        <w:jc w:val="both"/>
        <w:rPr>
          <w:b/>
          <w:sz w:val="20"/>
          <w:szCs w:val="20"/>
        </w:rPr>
      </w:pPr>
      <w:r w:rsidRPr="00C94707">
        <w:rPr>
          <w:b/>
          <w:sz w:val="20"/>
          <w:szCs w:val="20"/>
        </w:rPr>
        <w:t>Kupujący nieruchomość ponosi koszty aktu notarialnego.</w:t>
      </w:r>
    </w:p>
    <w:p w:rsidR="00637126" w:rsidRPr="006B14F5" w:rsidRDefault="00637126" w:rsidP="00637126">
      <w:pPr>
        <w:pStyle w:val="Tekstpodstawowy"/>
        <w:spacing w:line="360" w:lineRule="auto"/>
        <w:jc w:val="both"/>
        <w:rPr>
          <w:sz w:val="20"/>
          <w:szCs w:val="20"/>
        </w:rPr>
      </w:pPr>
      <w:r w:rsidRPr="006B14F5">
        <w:rPr>
          <w:sz w:val="20"/>
          <w:szCs w:val="20"/>
        </w:rPr>
        <w:t xml:space="preserve">Przetarg odbędzie się w dniu </w:t>
      </w:r>
      <w:r w:rsidR="00770845">
        <w:rPr>
          <w:sz w:val="20"/>
          <w:szCs w:val="20"/>
        </w:rPr>
        <w:t>09</w:t>
      </w:r>
      <w:r w:rsidR="00C73E13">
        <w:rPr>
          <w:sz w:val="20"/>
          <w:szCs w:val="20"/>
        </w:rPr>
        <w:t>.07</w:t>
      </w:r>
      <w:r>
        <w:rPr>
          <w:sz w:val="20"/>
          <w:szCs w:val="20"/>
        </w:rPr>
        <w:t>.2013 r. godz. 12</w:t>
      </w:r>
      <w:r w:rsidRPr="00281B5E">
        <w:rPr>
          <w:sz w:val="20"/>
          <w:szCs w:val="20"/>
          <w:vertAlign w:val="superscript"/>
        </w:rPr>
        <w:t>00</w:t>
      </w:r>
      <w:r w:rsidRPr="006B14F5">
        <w:rPr>
          <w:sz w:val="20"/>
          <w:szCs w:val="20"/>
        </w:rPr>
        <w:t xml:space="preserve"> w siedzibie Urzędu Gminy w Sokoło</w:t>
      </w:r>
      <w:r>
        <w:rPr>
          <w:sz w:val="20"/>
          <w:szCs w:val="20"/>
        </w:rPr>
        <w:t>wie Podlaskim,</w:t>
      </w:r>
      <w:r w:rsidR="00770845">
        <w:rPr>
          <w:sz w:val="20"/>
          <w:szCs w:val="20"/>
        </w:rPr>
        <w:br/>
      </w:r>
      <w:bookmarkStart w:id="0" w:name="_GoBack"/>
      <w:bookmarkEnd w:id="0"/>
      <w:r>
        <w:rPr>
          <w:sz w:val="20"/>
          <w:szCs w:val="20"/>
        </w:rPr>
        <w:t>ul. Wolności 44 (Sala konferencyjna)</w:t>
      </w:r>
      <w:r w:rsidRPr="006B14F5">
        <w:rPr>
          <w:sz w:val="20"/>
          <w:szCs w:val="20"/>
        </w:rPr>
        <w:t>.</w:t>
      </w:r>
    </w:p>
    <w:p w:rsidR="00637126" w:rsidRDefault="00637126" w:rsidP="00637126">
      <w:pPr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Ogłoszenie o przetargu zostało zamieszczone na stronie BIP Gminy Sokołów Podlaski pod adresem: </w:t>
      </w:r>
      <w:r w:rsidRPr="00AA62B8">
        <w:rPr>
          <w:b/>
          <w:sz w:val="20"/>
          <w:szCs w:val="20"/>
          <w:u w:val="single"/>
        </w:rPr>
        <w:t>http://www.bip.gminasokolowpodl.pl/</w:t>
      </w:r>
      <w:r w:rsidRPr="002E1F42">
        <w:rPr>
          <w:sz w:val="20"/>
          <w:szCs w:val="20"/>
        </w:rPr>
        <w:t xml:space="preserve"> o</w:t>
      </w:r>
      <w:r>
        <w:rPr>
          <w:sz w:val="20"/>
          <w:szCs w:val="20"/>
        </w:rPr>
        <w:t>raz wywieszone na tablicy ogłoszeń w siedzibie Urzędu Gminy.</w:t>
      </w:r>
      <w:r w:rsidRPr="002E1F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Szczegółowe informacje można </w:t>
      </w:r>
      <w:r w:rsidRPr="002E1F42">
        <w:rPr>
          <w:sz w:val="20"/>
          <w:szCs w:val="20"/>
        </w:rPr>
        <w:t xml:space="preserve">uzyskać w siedzibie </w:t>
      </w:r>
      <w:r>
        <w:rPr>
          <w:sz w:val="20"/>
          <w:szCs w:val="20"/>
        </w:rPr>
        <w:t>Urzędu Gminy</w:t>
      </w:r>
      <w:r w:rsidRPr="002E1F42">
        <w:rPr>
          <w:sz w:val="20"/>
          <w:szCs w:val="20"/>
        </w:rPr>
        <w:t xml:space="preserve"> w dniach od </w:t>
      </w:r>
      <w:r>
        <w:rPr>
          <w:sz w:val="20"/>
          <w:szCs w:val="20"/>
        </w:rPr>
        <w:t>poniedziałku do piątku w godz. 8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>- 16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oraz pod numerem telefonu </w:t>
      </w:r>
      <w:r w:rsidRPr="002E1F42">
        <w:rPr>
          <w:sz w:val="20"/>
          <w:szCs w:val="20"/>
        </w:rPr>
        <w:t>tel.</w:t>
      </w:r>
      <w:r>
        <w:rPr>
          <w:sz w:val="20"/>
          <w:szCs w:val="20"/>
        </w:rPr>
        <w:t xml:space="preserve"> (25) 781-25-31</w:t>
      </w:r>
    </w:p>
    <w:p w:rsidR="00637126" w:rsidRPr="000E1EA5" w:rsidRDefault="00637126" w:rsidP="0063712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Zastrzega się prawo odwołania przetargu w przypadku zaistnienia uzasadnionych przyczyn.</w:t>
      </w:r>
    </w:p>
    <w:p w:rsidR="00637126" w:rsidRDefault="00637126" w:rsidP="00637126">
      <w:pPr>
        <w:pStyle w:val="Tekstpodstawowy"/>
        <w:spacing w:line="36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637126" w:rsidRPr="002C04DC" w:rsidRDefault="00637126" w:rsidP="00637126">
      <w:pPr>
        <w:pStyle w:val="Tekstpodstawowy"/>
        <w:spacing w:line="360" w:lineRule="auto"/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Wójt Gminy</w:t>
      </w:r>
    </w:p>
    <w:p w:rsidR="00DF65C5" w:rsidRPr="00DB6703" w:rsidRDefault="00637126" w:rsidP="00DB6703">
      <w:pPr>
        <w:pStyle w:val="Tekstpodstawowy"/>
        <w:spacing w:line="360" w:lineRule="auto"/>
        <w:ind w:left="4956" w:firstLine="708"/>
        <w:jc w:val="both"/>
        <w:rPr>
          <w:sz w:val="20"/>
          <w:szCs w:val="20"/>
        </w:rPr>
      </w:pPr>
      <w:r w:rsidRPr="00A42C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/ - / </w:t>
      </w:r>
      <w:r w:rsidRPr="00A42C7A">
        <w:rPr>
          <w:sz w:val="20"/>
          <w:szCs w:val="20"/>
        </w:rPr>
        <w:t xml:space="preserve"> </w:t>
      </w:r>
      <w:r>
        <w:rPr>
          <w:sz w:val="20"/>
          <w:szCs w:val="20"/>
        </w:rPr>
        <w:t>Marcin Pasik</w:t>
      </w:r>
    </w:p>
    <w:sectPr w:rsidR="00DF65C5" w:rsidRPr="00DB6703" w:rsidSect="00DA558F">
      <w:pgSz w:w="11906" w:h="16838"/>
      <w:pgMar w:top="851" w:right="1259" w:bottom="53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6"/>
    <w:rsid w:val="003E5122"/>
    <w:rsid w:val="00637126"/>
    <w:rsid w:val="00770845"/>
    <w:rsid w:val="00804FB6"/>
    <w:rsid w:val="00A06669"/>
    <w:rsid w:val="00A64089"/>
    <w:rsid w:val="00C73E13"/>
    <w:rsid w:val="00CA63AB"/>
    <w:rsid w:val="00DB6703"/>
    <w:rsid w:val="00DF65C5"/>
    <w:rsid w:val="00E23160"/>
    <w:rsid w:val="00E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6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126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3712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37126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37126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37126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126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7126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37126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63712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26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7126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link w:val="Nagwek2Znak"/>
    <w:uiPriority w:val="9"/>
    <w:qFormat/>
    <w:rsid w:val="00A64089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37126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637126"/>
    <w:pPr>
      <w:keepNext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64089"/>
    <w:rPr>
      <w:rFonts w:ascii="Times New Roman" w:hAnsi="Times New Roman"/>
      <w:b/>
      <w:bCs/>
      <w:sz w:val="36"/>
      <w:szCs w:val="36"/>
    </w:rPr>
  </w:style>
  <w:style w:type="paragraph" w:styleId="Bezodstpw">
    <w:name w:val="No Spacing"/>
    <w:uiPriority w:val="99"/>
    <w:qFormat/>
    <w:rsid w:val="00A64089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A640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37126"/>
    <w:rPr>
      <w:rFonts w:ascii="Times New Roman" w:hAnsi="Times New Roman"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37126"/>
    <w:rPr>
      <w:rFonts w:ascii="Times New Roman" w:hAnsi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37126"/>
    <w:rPr>
      <w:rFonts w:ascii="Times New Roman" w:hAnsi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37126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37126"/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FontStyle18">
    <w:name w:val="Font Style18"/>
    <w:uiPriority w:val="99"/>
    <w:rsid w:val="0063712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10</cp:revision>
  <dcterms:created xsi:type="dcterms:W3CDTF">2013-03-21T14:35:00Z</dcterms:created>
  <dcterms:modified xsi:type="dcterms:W3CDTF">2013-06-04T07:17:00Z</dcterms:modified>
</cp:coreProperties>
</file>